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5DF4" w:rsidRDefault="007560E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435DF4" w:rsidRDefault="007560E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190"/>
        </w:tabs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</w:r>
      <w:r>
        <w:rPr>
          <w:rFonts w:ascii="Arial" w:eastAsia="Arial" w:hAnsi="Arial" w:cs="Arial"/>
          <w:b/>
          <w:sz w:val="36"/>
          <w:szCs w:val="36"/>
        </w:rPr>
        <w:tab/>
      </w:r>
    </w:p>
    <w:bookmarkStart w:id="0" w:name="_heading=h.30j0zll" w:colFirst="0" w:colLast="0" w:displacedByCustomXml="next"/>
    <w:bookmarkEnd w:id="0" w:displacedByCustomXml="next"/>
    <w:sdt>
      <w:sdtPr>
        <w:tag w:val="goog_rdk_0"/>
        <w:id w:val="-666935318"/>
      </w:sdtPr>
      <w:sdtEndPr/>
      <w:sdtContent>
        <w:p w:rsidR="00435DF4" w:rsidRPr="00152429" w:rsidRDefault="007560E1">
          <w:pPr>
            <w:keepNext/>
            <w:keepLines/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before="20" w:after="20" w:line="240" w:lineRule="auto"/>
            <w:ind w:left="360" w:hanging="360"/>
            <w:rPr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 xml:space="preserve">As per Order Schedule 20 (Brief), The Agency (delivery partner) is </w:t>
          </w:r>
          <w:r>
            <w:rPr>
              <w:rFonts w:ascii="Arial" w:eastAsia="Arial" w:hAnsi="Arial" w:cs="Arial"/>
              <w:color w:val="000000"/>
              <w:sz w:val="24"/>
              <w:szCs w:val="24"/>
            </w:rPr>
            <w:t>responsible for securing sponsorship to cover the event costs.</w:t>
          </w:r>
        </w:p>
      </w:sdtContent>
    </w:sdt>
    <w:p w:rsidR="00435DF4" w:rsidRDefault="007560E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Buyer volumes indicated are a forecast and do not constitute a commitment to any volumes or spend.</w:t>
      </w:r>
    </w:p>
    <w:p w:rsidR="00435DF4" w:rsidRDefault="007560E1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Prices must be inclusive of all expenses but exclusive of VAT and must be in GBP (£)</w:t>
      </w:r>
    </w:p>
    <w:p w:rsidR="00435DF4" w:rsidRDefault="00435DF4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:rsidR="00152429" w:rsidRDefault="00152429">
      <w:pPr>
        <w:keepNext/>
        <w:keepLines/>
        <w:widowControl w:val="0"/>
        <w:pBdr>
          <w:top w:val="nil"/>
          <w:left w:val="nil"/>
          <w:bottom w:val="nil"/>
          <w:right w:val="nil"/>
          <w:between w:val="nil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  <w:r w:rsidRPr="00152429">
        <w:rPr>
          <w:rFonts w:ascii="Arial" w:eastAsia="Arial" w:hAnsi="Arial" w:cs="Arial"/>
          <w:b/>
          <w:sz w:val="36"/>
          <w:szCs w:val="36"/>
        </w:rPr>
        <w:t>Redacted under FOIA section 43, Commercial Interests</w:t>
      </w:r>
      <w:bookmarkStart w:id="1" w:name="_GoBack"/>
      <w:bookmarkEnd w:id="1"/>
    </w:p>
    <w:sectPr w:rsidR="00152429">
      <w:headerReference w:type="default" r:id="rId7"/>
      <w:footerReference w:type="default" r:id="rId8"/>
      <w:pgSz w:w="16838" w:h="11906" w:orient="landscape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60E1" w:rsidRDefault="007560E1">
      <w:pPr>
        <w:spacing w:after="0" w:line="240" w:lineRule="auto"/>
      </w:pPr>
      <w:r>
        <w:separator/>
      </w:r>
    </w:p>
  </w:endnote>
  <w:endnote w:type="continuationSeparator" w:id="0">
    <w:p w:rsidR="007560E1" w:rsidRDefault="007560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F4" w:rsidRDefault="00435DF4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:rsidR="00435DF4" w:rsidRDefault="007560E1">
    <w:pPr>
      <w:tabs>
        <w:tab w:val="center" w:pos="4513"/>
        <w:tab w:val="right" w:pos="9026"/>
      </w:tabs>
      <w:spacing w:after="0" w:line="276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  <w:highlight w:val="white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435DF4" w:rsidRDefault="007560E1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60E1" w:rsidRDefault="007560E1">
      <w:pPr>
        <w:spacing w:after="0" w:line="240" w:lineRule="auto"/>
      </w:pPr>
      <w:r>
        <w:separator/>
      </w:r>
    </w:p>
  </w:footnote>
  <w:footnote w:type="continuationSeparator" w:id="0">
    <w:p w:rsidR="007560E1" w:rsidRDefault="007560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F4" w:rsidRDefault="007560E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435DF4" w:rsidRDefault="007560E1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 CCPR23A01</w:t>
    </w:r>
  </w:p>
  <w:p w:rsidR="00435DF4" w:rsidRDefault="007560E1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5DF4"/>
    <w:rsid w:val="00152429"/>
    <w:rsid w:val="00435DF4"/>
    <w:rsid w:val="0075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3660B"/>
  <w15:docId w15:val="{E761F37A-EC27-49E4-B48E-6FF3D18C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56B99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9A6E5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6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678A"/>
  </w:style>
  <w:style w:type="paragraph" w:styleId="Footer">
    <w:name w:val="footer"/>
    <w:basedOn w:val="Normal"/>
    <w:link w:val="FooterChar"/>
    <w:uiPriority w:val="99"/>
    <w:unhideWhenUsed/>
    <w:rsid w:val="00F6678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678A"/>
  </w:style>
  <w:style w:type="character" w:styleId="CommentReference">
    <w:name w:val="annotation reference"/>
    <w:basedOn w:val="DefaultParagraphFont"/>
    <w:uiPriority w:val="99"/>
    <w:semiHidden/>
    <w:unhideWhenUsed/>
    <w:rsid w:val="00F6678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78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678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78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678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67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678A"/>
    <w:rPr>
      <w:rFonts w:ascii="Segoe UI" w:hAnsi="Segoe UI" w:cs="Segoe UI"/>
      <w:sz w:val="18"/>
      <w:szCs w:val="1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9khnAfJKLGRP7bnBmhlciTsQVg==">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Thomas Davies</cp:lastModifiedBy>
  <cp:revision>2</cp:revision>
  <dcterms:created xsi:type="dcterms:W3CDTF">2024-05-07T13:14:00Z</dcterms:created>
  <dcterms:modified xsi:type="dcterms:W3CDTF">2024-05-07T13:14:00Z</dcterms:modified>
</cp:coreProperties>
</file>